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03" w:rsidRPr="00737003" w:rsidRDefault="00737003" w:rsidP="00737003">
      <w:pPr>
        <w:spacing w:before="100" w:beforeAutospacing="1" w:after="100" w:afterAutospacing="1" w:line="240" w:lineRule="auto"/>
        <w:jc w:val="center"/>
        <w:rPr>
          <w:rFonts w:ascii="Source Sans Pro" w:eastAsia="Times New Roman" w:hAnsi="Source Sans Pro" w:cs="Times New Roman"/>
          <w:sz w:val="17"/>
          <w:szCs w:val="17"/>
        </w:rPr>
      </w:pPr>
      <w:r w:rsidRPr="00737003">
        <w:rPr>
          <w:rFonts w:ascii="Cambria" w:eastAsia="Times New Roman" w:hAnsi="Cambria" w:cs="Times New Roman"/>
          <w:b/>
          <w:bCs/>
          <w:sz w:val="17"/>
          <w:szCs w:val="17"/>
          <w:u w:val="single"/>
        </w:rPr>
        <w:t>NATIONAL ASSEMBLY SECRETARIAT</w:t>
      </w:r>
    </w:p>
    <w:p w:rsidR="00737003" w:rsidRPr="00737003" w:rsidRDefault="00737003" w:rsidP="00737003">
      <w:pPr>
        <w:spacing w:before="100" w:beforeAutospacing="1" w:after="100" w:afterAutospacing="1" w:line="240" w:lineRule="auto"/>
        <w:jc w:val="center"/>
        <w:rPr>
          <w:rFonts w:ascii="Source Sans Pro" w:eastAsia="Times New Roman" w:hAnsi="Source Sans Pro" w:cs="Times New Roman"/>
          <w:sz w:val="17"/>
          <w:szCs w:val="17"/>
        </w:rPr>
      </w:pPr>
      <w:r w:rsidRPr="00737003">
        <w:rPr>
          <w:rFonts w:ascii="Cambria" w:eastAsia="Times New Roman" w:hAnsi="Cambria" w:cs="Times New Roman"/>
          <w:b/>
          <w:bCs/>
          <w:sz w:val="17"/>
          <w:szCs w:val="17"/>
          <w:u w:val="single"/>
        </w:rPr>
        <w:t>PRESS RELEASE</w:t>
      </w:r>
    </w:p>
    <w:p w:rsidR="00737003" w:rsidRPr="00737003" w:rsidRDefault="00737003" w:rsidP="00737003">
      <w:pPr>
        <w:spacing w:before="100" w:beforeAutospacing="1" w:after="100" w:afterAutospacing="1" w:line="240" w:lineRule="auto"/>
        <w:jc w:val="center"/>
        <w:rPr>
          <w:rFonts w:ascii="Source Sans Pro" w:eastAsia="Times New Roman" w:hAnsi="Source Sans Pro" w:cs="Times New Roman"/>
          <w:sz w:val="17"/>
          <w:szCs w:val="17"/>
        </w:rPr>
      </w:pPr>
      <w:r w:rsidRPr="00737003">
        <w:rPr>
          <w:rFonts w:ascii="Cambria" w:eastAsia="Times New Roman" w:hAnsi="Cambria" w:cs="Times New Roman"/>
          <w:b/>
          <w:bCs/>
          <w:u w:val="single"/>
        </w:rPr>
        <w:t>NA STANDING COMMITTEE ON HOUSING AND WORKS DIRECTS FGEHF TO ENSURE COMPLIANCE OF DECISION OF THE FEDERAL CABINET REGARDING JV POLICY FOR LAND BANKING</w:t>
      </w:r>
    </w:p>
    <w:p w:rsidR="00737003" w:rsidRPr="00737003" w:rsidRDefault="00737003" w:rsidP="00737003">
      <w:pPr>
        <w:spacing w:before="100" w:beforeAutospacing="1" w:after="100" w:afterAutospacing="1" w:line="240" w:lineRule="auto"/>
        <w:rPr>
          <w:rFonts w:ascii="Source Sans Pro" w:eastAsia="Times New Roman" w:hAnsi="Source Sans Pro" w:cs="Times New Roman"/>
          <w:sz w:val="17"/>
          <w:szCs w:val="17"/>
        </w:rPr>
      </w:pPr>
      <w:r w:rsidRPr="00737003">
        <w:rPr>
          <w:rFonts w:ascii="Cambria" w:eastAsia="Times New Roman" w:hAnsi="Cambria" w:cs="Times New Roman"/>
          <w:sz w:val="17"/>
          <w:szCs w:val="17"/>
        </w:rPr>
        <w:t> Islamabad; </w:t>
      </w:r>
      <w:r w:rsidRPr="00737003">
        <w:rPr>
          <w:rFonts w:ascii="Cambria" w:eastAsia="Times New Roman" w:hAnsi="Cambria" w:cs="Times New Roman"/>
          <w:sz w:val="17"/>
        </w:rPr>
        <w:t>July 20, 2017</w:t>
      </w:r>
      <w:r w:rsidRPr="00737003">
        <w:rPr>
          <w:rFonts w:ascii="Cambria" w:eastAsia="Times New Roman" w:hAnsi="Cambria" w:cs="Times New Roman"/>
          <w:sz w:val="17"/>
          <w:szCs w:val="17"/>
        </w:rPr>
        <w:t xml:space="preserve">: The Standing Committee on Housing and Works has directed Federal Government Employees Housing Foundation (FGEHF) to ensure compliance of decision of the Federal Cabinet regarding Joint Venture policy for land banking in collaboration with private sector and concerns raised by the members of the Standing Committee on Housing and Works before initiation of development work on </w:t>
      </w:r>
      <w:proofErr w:type="spellStart"/>
      <w:r w:rsidRPr="00737003">
        <w:rPr>
          <w:rFonts w:ascii="Cambria" w:eastAsia="Times New Roman" w:hAnsi="Cambria" w:cs="Times New Roman"/>
          <w:sz w:val="17"/>
          <w:szCs w:val="17"/>
        </w:rPr>
        <w:t>Thallian</w:t>
      </w:r>
      <w:proofErr w:type="spellEnd"/>
      <w:r w:rsidRPr="00737003">
        <w:rPr>
          <w:rFonts w:ascii="Cambria" w:eastAsia="Times New Roman" w:hAnsi="Cambria" w:cs="Times New Roman"/>
          <w:sz w:val="17"/>
          <w:szCs w:val="17"/>
        </w:rPr>
        <w:t xml:space="preserve"> Interchange Joint Venture Housing Project. The Committee met under the Chairmanship of </w:t>
      </w:r>
      <w:proofErr w:type="spellStart"/>
      <w:r w:rsidRPr="00737003">
        <w:rPr>
          <w:rFonts w:ascii="Cambria" w:eastAsia="Times New Roman" w:hAnsi="Cambria" w:cs="Times New Roman"/>
          <w:sz w:val="17"/>
          <w:szCs w:val="17"/>
        </w:rPr>
        <w:t>Haji</w:t>
      </w:r>
      <w:proofErr w:type="spellEnd"/>
      <w:r w:rsidRPr="00737003">
        <w:rPr>
          <w:rFonts w:ascii="Cambria" w:eastAsia="Times New Roman" w:hAnsi="Cambria" w:cs="Times New Roman"/>
          <w:sz w:val="17"/>
          <w:szCs w:val="17"/>
        </w:rPr>
        <w:t xml:space="preserve"> Muhammad </w:t>
      </w:r>
      <w:proofErr w:type="spellStart"/>
      <w:r w:rsidRPr="00737003">
        <w:rPr>
          <w:rFonts w:ascii="Cambria" w:eastAsia="Times New Roman" w:hAnsi="Cambria" w:cs="Times New Roman"/>
          <w:sz w:val="17"/>
          <w:szCs w:val="17"/>
        </w:rPr>
        <w:t>Akram</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Ansari</w:t>
      </w:r>
      <w:proofErr w:type="spellEnd"/>
      <w:r w:rsidRPr="00737003">
        <w:rPr>
          <w:rFonts w:ascii="Cambria" w:eastAsia="Times New Roman" w:hAnsi="Cambria" w:cs="Times New Roman"/>
          <w:sz w:val="17"/>
          <w:szCs w:val="17"/>
        </w:rPr>
        <w:t>, MNA in Islamabad this morning.</w:t>
      </w:r>
    </w:p>
    <w:p w:rsidR="00737003" w:rsidRPr="00737003" w:rsidRDefault="00737003" w:rsidP="00737003">
      <w:pPr>
        <w:spacing w:before="100" w:beforeAutospacing="1" w:after="100" w:afterAutospacing="1" w:line="240" w:lineRule="auto"/>
        <w:ind w:firstLine="720"/>
        <w:jc w:val="both"/>
        <w:rPr>
          <w:rFonts w:ascii="Source Sans Pro" w:eastAsia="Times New Roman" w:hAnsi="Source Sans Pro" w:cs="Times New Roman"/>
          <w:sz w:val="17"/>
          <w:szCs w:val="17"/>
        </w:rPr>
      </w:pPr>
      <w:r w:rsidRPr="00737003">
        <w:rPr>
          <w:rFonts w:ascii="Cambria" w:eastAsia="Times New Roman" w:hAnsi="Cambria" w:cs="Times New Roman"/>
          <w:sz w:val="17"/>
          <w:szCs w:val="17"/>
        </w:rPr>
        <w:t xml:space="preserve">The Committee was briefed about </w:t>
      </w:r>
      <w:proofErr w:type="spellStart"/>
      <w:r w:rsidRPr="00737003">
        <w:rPr>
          <w:rFonts w:ascii="Cambria" w:eastAsia="Times New Roman" w:hAnsi="Cambria" w:cs="Times New Roman"/>
          <w:sz w:val="17"/>
          <w:szCs w:val="17"/>
        </w:rPr>
        <w:t>Thallian</w:t>
      </w:r>
      <w:proofErr w:type="spellEnd"/>
      <w:r w:rsidRPr="00737003">
        <w:rPr>
          <w:rFonts w:ascii="Cambria" w:eastAsia="Times New Roman" w:hAnsi="Cambria" w:cs="Times New Roman"/>
          <w:sz w:val="17"/>
          <w:szCs w:val="17"/>
        </w:rPr>
        <w:t xml:space="preserve"> Interchange Joint Venture Housing Project in light of the observations of the Committee expressed in its previous meeting. The Director General, FGEHF apprised the Committee about the contents of the Summary submitted to the Federal Cabinet in year 2016 and the approval of the Cabinet, criteria for selection/pre-qualification of the companies, the detail of the participating companies and the Company finally selected for the Joint Venture Project. He also presented the documents of the land offered along with the detail of water availability and access to the project. He further informed that there was no irregularity committed in the project and the capability of Joint Venture Partner was thoroughly assessed before entering into agreement with him. He further informed that the issue was also under consideration of the Public Accounts Committee (PAC) and the findings of the audit ordered by the PAC would be shared with this august Committee.</w:t>
      </w:r>
    </w:p>
    <w:p w:rsidR="00737003" w:rsidRPr="00737003" w:rsidRDefault="00737003" w:rsidP="00737003">
      <w:pPr>
        <w:spacing w:before="100" w:beforeAutospacing="1" w:after="100" w:afterAutospacing="1" w:line="240" w:lineRule="auto"/>
        <w:ind w:firstLine="720"/>
        <w:jc w:val="both"/>
        <w:rPr>
          <w:rFonts w:ascii="Source Sans Pro" w:eastAsia="Times New Roman" w:hAnsi="Source Sans Pro" w:cs="Times New Roman"/>
          <w:sz w:val="17"/>
          <w:szCs w:val="17"/>
        </w:rPr>
      </w:pPr>
      <w:r w:rsidRPr="00737003">
        <w:rPr>
          <w:rFonts w:ascii="Cambria" w:eastAsia="Times New Roman" w:hAnsi="Cambria" w:cs="Times New Roman"/>
          <w:sz w:val="17"/>
          <w:szCs w:val="17"/>
        </w:rPr>
        <w:t xml:space="preserve">Members of the Committee expressed their concern about the capacity of the Joint Venture Partner to carry out the project in terms of availability of land with clear title and other amenities. The Committee directed FGEHF to ensure compliance of decision of the Federal Cabinet and concerns of the members of the Standing Committee on Housing and Works before initiation of development work on </w:t>
      </w:r>
      <w:proofErr w:type="spellStart"/>
      <w:r w:rsidRPr="00737003">
        <w:rPr>
          <w:rFonts w:ascii="Cambria" w:eastAsia="Times New Roman" w:hAnsi="Cambria" w:cs="Times New Roman"/>
          <w:sz w:val="17"/>
          <w:szCs w:val="17"/>
        </w:rPr>
        <w:t>Thallian</w:t>
      </w:r>
      <w:proofErr w:type="spellEnd"/>
      <w:r w:rsidRPr="00737003">
        <w:rPr>
          <w:rFonts w:ascii="Cambria" w:eastAsia="Times New Roman" w:hAnsi="Cambria" w:cs="Times New Roman"/>
          <w:sz w:val="17"/>
          <w:szCs w:val="17"/>
        </w:rPr>
        <w:t xml:space="preserve"> Interchange Joint Venture Housing Project. The Committee appreciated the efforts of Director Coordination, Pakistan Housing Authority Foundation (PHAF) and Director General, Quetta Development Authority for getting the encroached land of </w:t>
      </w:r>
      <w:proofErr w:type="spellStart"/>
      <w:r w:rsidRPr="00737003">
        <w:rPr>
          <w:rFonts w:ascii="Cambria" w:eastAsia="Times New Roman" w:hAnsi="Cambria" w:cs="Times New Roman"/>
          <w:sz w:val="17"/>
          <w:szCs w:val="17"/>
        </w:rPr>
        <w:t>Kuchlak</w:t>
      </w:r>
      <w:proofErr w:type="spellEnd"/>
      <w:r w:rsidRPr="00737003">
        <w:rPr>
          <w:rFonts w:ascii="Cambria" w:eastAsia="Times New Roman" w:hAnsi="Cambria" w:cs="Times New Roman"/>
          <w:sz w:val="17"/>
          <w:szCs w:val="17"/>
        </w:rPr>
        <w:t xml:space="preserve"> Project, vacated. The Committee directed the Managing Director, PHAF to ensure deployment of security guards on the site of the project to avoid its reoccurrence.</w:t>
      </w:r>
    </w:p>
    <w:p w:rsidR="00737003" w:rsidRPr="00737003" w:rsidRDefault="00737003" w:rsidP="00737003">
      <w:pPr>
        <w:spacing w:before="100" w:beforeAutospacing="1" w:after="100" w:afterAutospacing="1" w:line="240" w:lineRule="auto"/>
        <w:ind w:firstLine="720"/>
        <w:jc w:val="both"/>
        <w:rPr>
          <w:rFonts w:ascii="Source Sans Pro" w:eastAsia="Times New Roman" w:hAnsi="Source Sans Pro" w:cs="Times New Roman"/>
          <w:sz w:val="17"/>
          <w:szCs w:val="17"/>
        </w:rPr>
      </w:pPr>
      <w:r w:rsidRPr="00737003">
        <w:rPr>
          <w:rFonts w:ascii="Cambria" w:eastAsia="Times New Roman" w:hAnsi="Cambria" w:cs="Times New Roman"/>
          <w:sz w:val="17"/>
          <w:szCs w:val="17"/>
        </w:rPr>
        <w:t xml:space="preserve">The meeting was attended by MNAs; </w:t>
      </w:r>
      <w:proofErr w:type="spellStart"/>
      <w:r w:rsidRPr="00737003">
        <w:rPr>
          <w:rFonts w:ascii="Cambria" w:eastAsia="Times New Roman" w:hAnsi="Cambria" w:cs="Times New Roman"/>
          <w:sz w:val="17"/>
          <w:szCs w:val="17"/>
        </w:rPr>
        <w:t>Rana</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Zahid</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Hussain</w:t>
      </w:r>
      <w:proofErr w:type="spellEnd"/>
      <w:r w:rsidRPr="00737003">
        <w:rPr>
          <w:rFonts w:ascii="Cambria" w:eastAsia="Times New Roman" w:hAnsi="Cambria" w:cs="Times New Roman"/>
          <w:sz w:val="17"/>
          <w:szCs w:val="17"/>
        </w:rPr>
        <w:t xml:space="preserve"> Khan, </w:t>
      </w:r>
      <w:proofErr w:type="spellStart"/>
      <w:r w:rsidRPr="00737003">
        <w:rPr>
          <w:rFonts w:ascii="Cambria" w:eastAsia="Times New Roman" w:hAnsi="Cambria" w:cs="Times New Roman"/>
          <w:sz w:val="17"/>
          <w:szCs w:val="17"/>
        </w:rPr>
        <w:t>Sahibzada</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Faiz</w:t>
      </w:r>
      <w:proofErr w:type="spellEnd"/>
      <w:r w:rsidRPr="00737003">
        <w:rPr>
          <w:rFonts w:ascii="Cambria" w:eastAsia="Times New Roman" w:hAnsi="Cambria" w:cs="Times New Roman"/>
          <w:sz w:val="17"/>
          <w:szCs w:val="17"/>
        </w:rPr>
        <w:t>-</w:t>
      </w:r>
      <w:proofErr w:type="spellStart"/>
      <w:r w:rsidRPr="00737003">
        <w:rPr>
          <w:rFonts w:ascii="Cambria" w:eastAsia="Times New Roman" w:hAnsi="Cambria" w:cs="Times New Roman"/>
          <w:sz w:val="17"/>
          <w:szCs w:val="17"/>
        </w:rPr>
        <w:t>ul</w:t>
      </w:r>
      <w:proofErr w:type="spellEnd"/>
      <w:r w:rsidRPr="00737003">
        <w:rPr>
          <w:rFonts w:ascii="Cambria" w:eastAsia="Times New Roman" w:hAnsi="Cambria" w:cs="Times New Roman"/>
          <w:sz w:val="17"/>
          <w:szCs w:val="17"/>
        </w:rPr>
        <w:t>-Hassan, </w:t>
      </w:r>
      <w:proofErr w:type="spellStart"/>
      <w:r w:rsidRPr="00737003">
        <w:rPr>
          <w:rFonts w:ascii="Cambria" w:eastAsia="Times New Roman" w:hAnsi="Cambria" w:cs="Times New Roman"/>
          <w:sz w:val="17"/>
          <w:szCs w:val="17"/>
        </w:rPr>
        <w:t>Nawabzada</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Mazher</w:t>
      </w:r>
      <w:proofErr w:type="spellEnd"/>
      <w:r w:rsidRPr="00737003">
        <w:rPr>
          <w:rFonts w:ascii="Cambria" w:eastAsia="Times New Roman" w:hAnsi="Cambria" w:cs="Times New Roman"/>
          <w:sz w:val="17"/>
          <w:szCs w:val="17"/>
        </w:rPr>
        <w:t xml:space="preserve"> Ali,  Mr. </w:t>
      </w:r>
      <w:proofErr w:type="spellStart"/>
      <w:r w:rsidRPr="00737003">
        <w:rPr>
          <w:rFonts w:ascii="Cambria" w:eastAsia="Times New Roman" w:hAnsi="Cambria" w:cs="Times New Roman"/>
          <w:sz w:val="17"/>
          <w:szCs w:val="17"/>
        </w:rPr>
        <w:t>Nasir</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Iqbal</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Bosal</w:t>
      </w:r>
      <w:proofErr w:type="spellEnd"/>
      <w:r w:rsidRPr="00737003">
        <w:rPr>
          <w:rFonts w:ascii="Cambria" w:eastAsia="Times New Roman" w:hAnsi="Cambria" w:cs="Times New Roman"/>
          <w:sz w:val="17"/>
          <w:szCs w:val="17"/>
        </w:rPr>
        <w:t xml:space="preserve">,  Ms. </w:t>
      </w:r>
      <w:proofErr w:type="spellStart"/>
      <w:r w:rsidRPr="00737003">
        <w:rPr>
          <w:rFonts w:ascii="Cambria" w:eastAsia="Times New Roman" w:hAnsi="Cambria" w:cs="Times New Roman"/>
          <w:sz w:val="17"/>
          <w:szCs w:val="17"/>
        </w:rPr>
        <w:t>Tahira</w:t>
      </w:r>
      <w:proofErr w:type="spellEnd"/>
      <w:r w:rsidRPr="00737003">
        <w:rPr>
          <w:rFonts w:ascii="Cambria" w:eastAsia="Times New Roman" w:hAnsi="Cambria" w:cs="Times New Roman"/>
          <w:sz w:val="17"/>
          <w:szCs w:val="17"/>
        </w:rPr>
        <w:t xml:space="preserve"> Aurangzeb,  Ms. </w:t>
      </w:r>
      <w:proofErr w:type="spellStart"/>
      <w:r w:rsidRPr="00737003">
        <w:rPr>
          <w:rFonts w:ascii="Cambria" w:eastAsia="Times New Roman" w:hAnsi="Cambria" w:cs="Times New Roman"/>
          <w:sz w:val="17"/>
          <w:szCs w:val="17"/>
        </w:rPr>
        <w:t>Khalida</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Mansoor</w:t>
      </w:r>
      <w:proofErr w:type="spellEnd"/>
      <w:r w:rsidRPr="00737003">
        <w:rPr>
          <w:rFonts w:ascii="Cambria" w:eastAsia="Times New Roman" w:hAnsi="Cambria" w:cs="Times New Roman"/>
          <w:sz w:val="17"/>
          <w:szCs w:val="17"/>
        </w:rPr>
        <w:t xml:space="preserve">,  Ms. </w:t>
      </w:r>
      <w:proofErr w:type="spellStart"/>
      <w:r w:rsidRPr="00737003">
        <w:rPr>
          <w:rFonts w:ascii="Cambria" w:eastAsia="Times New Roman" w:hAnsi="Cambria" w:cs="Times New Roman"/>
          <w:sz w:val="17"/>
          <w:szCs w:val="17"/>
        </w:rPr>
        <w:t>Nighat</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Parveen</w:t>
      </w:r>
      <w:proofErr w:type="spellEnd"/>
      <w:r w:rsidRPr="00737003">
        <w:rPr>
          <w:rFonts w:ascii="Cambria" w:eastAsia="Times New Roman" w:hAnsi="Cambria" w:cs="Times New Roman"/>
          <w:sz w:val="17"/>
          <w:szCs w:val="17"/>
        </w:rPr>
        <w:t xml:space="preserve"> Mir, Mrs. </w:t>
      </w:r>
      <w:proofErr w:type="spellStart"/>
      <w:r w:rsidRPr="00737003">
        <w:rPr>
          <w:rFonts w:ascii="Cambria" w:eastAsia="Times New Roman" w:hAnsi="Cambria" w:cs="Times New Roman"/>
          <w:sz w:val="17"/>
          <w:szCs w:val="17"/>
        </w:rPr>
        <w:t>Shahida</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Rehmani</w:t>
      </w:r>
      <w:proofErr w:type="spellEnd"/>
      <w:r w:rsidRPr="00737003">
        <w:rPr>
          <w:rFonts w:ascii="Cambria" w:eastAsia="Times New Roman" w:hAnsi="Cambria" w:cs="Times New Roman"/>
          <w:sz w:val="17"/>
          <w:szCs w:val="17"/>
        </w:rPr>
        <w:t xml:space="preserve">,  Mr. </w:t>
      </w:r>
      <w:proofErr w:type="spellStart"/>
      <w:r w:rsidRPr="00737003">
        <w:rPr>
          <w:rFonts w:ascii="Cambria" w:eastAsia="Times New Roman" w:hAnsi="Cambria" w:cs="Times New Roman"/>
          <w:sz w:val="17"/>
          <w:szCs w:val="17"/>
        </w:rPr>
        <w:t>Ghulam</w:t>
      </w:r>
      <w:proofErr w:type="spellEnd"/>
      <w:r w:rsidRPr="00737003">
        <w:rPr>
          <w:rFonts w:ascii="Cambria" w:eastAsia="Times New Roman" w:hAnsi="Cambria" w:cs="Times New Roman"/>
          <w:sz w:val="17"/>
          <w:szCs w:val="17"/>
        </w:rPr>
        <w:t xml:space="preserve"> </w:t>
      </w:r>
      <w:proofErr w:type="spellStart"/>
      <w:r w:rsidRPr="00737003">
        <w:rPr>
          <w:rFonts w:ascii="Cambria" w:eastAsia="Times New Roman" w:hAnsi="Cambria" w:cs="Times New Roman"/>
          <w:sz w:val="17"/>
          <w:szCs w:val="17"/>
        </w:rPr>
        <w:t>Sarwar</w:t>
      </w:r>
      <w:proofErr w:type="spellEnd"/>
      <w:r w:rsidRPr="00737003">
        <w:rPr>
          <w:rFonts w:ascii="Cambria" w:eastAsia="Times New Roman" w:hAnsi="Cambria" w:cs="Times New Roman"/>
          <w:sz w:val="17"/>
          <w:szCs w:val="17"/>
        </w:rPr>
        <w:t xml:space="preserve"> Khan, Mr. </w:t>
      </w:r>
      <w:proofErr w:type="spellStart"/>
      <w:r w:rsidRPr="00737003">
        <w:rPr>
          <w:rFonts w:ascii="Cambria" w:eastAsia="Times New Roman" w:hAnsi="Cambria" w:cs="Times New Roman"/>
          <w:sz w:val="17"/>
          <w:szCs w:val="17"/>
        </w:rPr>
        <w:t>Iqbal</w:t>
      </w:r>
      <w:proofErr w:type="spellEnd"/>
      <w:r w:rsidRPr="00737003">
        <w:rPr>
          <w:rFonts w:ascii="Cambria" w:eastAsia="Times New Roman" w:hAnsi="Cambria" w:cs="Times New Roman"/>
          <w:sz w:val="17"/>
          <w:szCs w:val="17"/>
        </w:rPr>
        <w:t xml:space="preserve"> Muhammad Ali Khan, Secretary M/o Housing and Works and other officers of the concerned departments.</w:t>
      </w:r>
    </w:p>
    <w:p w:rsidR="00737003" w:rsidRDefault="00737003" w:rsidP="00737003">
      <w:pPr>
        <w:pStyle w:val="NoSpacing"/>
        <w:jc w:val="right"/>
        <w:rPr>
          <w:rFonts w:ascii="Source Sans Pro" w:hAnsi="Source Sans Pro"/>
        </w:rPr>
      </w:pPr>
      <w:r w:rsidRPr="00737003">
        <w:t>  (MEHBOOB ALI GURMANI)</w:t>
      </w:r>
    </w:p>
    <w:p w:rsidR="00737003" w:rsidRPr="00737003" w:rsidRDefault="00737003" w:rsidP="00737003">
      <w:pPr>
        <w:pStyle w:val="NoSpacing"/>
        <w:jc w:val="right"/>
        <w:rPr>
          <w:rFonts w:ascii="Source Sans Pro" w:hAnsi="Source Sans Pro"/>
        </w:rPr>
      </w:pPr>
      <w:r w:rsidRPr="00737003">
        <w:t>Director/Secretary Committee</w:t>
      </w:r>
    </w:p>
    <w:p w:rsidR="00737003" w:rsidRPr="00737003" w:rsidRDefault="00737003" w:rsidP="00737003">
      <w:pPr>
        <w:pStyle w:val="NoSpacing"/>
        <w:jc w:val="right"/>
        <w:rPr>
          <w:rFonts w:ascii="Source Sans Pro" w:hAnsi="Source Sans Pro"/>
        </w:rPr>
      </w:pPr>
      <w:r w:rsidRPr="00737003">
        <w:rPr>
          <w:rFonts w:ascii="Wingdings 2" w:hAnsi="Wingdings 2"/>
        </w:rPr>
        <w:t></w:t>
      </w:r>
      <w:r w:rsidRPr="00737003">
        <w:t> 9103133</w:t>
      </w:r>
    </w:p>
    <w:p w:rsidR="00FC3537" w:rsidRDefault="00FC3537"/>
    <w:sectPr w:rsidR="00FC3537" w:rsidSect="00FC3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7003"/>
    <w:rsid w:val="00070DB3"/>
    <w:rsid w:val="00075DC8"/>
    <w:rsid w:val="00077606"/>
    <w:rsid w:val="0009572D"/>
    <w:rsid w:val="000B3C51"/>
    <w:rsid w:val="000D10E2"/>
    <w:rsid w:val="001F0166"/>
    <w:rsid w:val="001F6D77"/>
    <w:rsid w:val="00210192"/>
    <w:rsid w:val="002960E5"/>
    <w:rsid w:val="002C15B7"/>
    <w:rsid w:val="0030035A"/>
    <w:rsid w:val="00356DE9"/>
    <w:rsid w:val="003A4481"/>
    <w:rsid w:val="003D7DD4"/>
    <w:rsid w:val="003F06BE"/>
    <w:rsid w:val="00430462"/>
    <w:rsid w:val="004A7894"/>
    <w:rsid w:val="004E7D5C"/>
    <w:rsid w:val="0058188D"/>
    <w:rsid w:val="005A1029"/>
    <w:rsid w:val="005F3E9E"/>
    <w:rsid w:val="00671F01"/>
    <w:rsid w:val="006969C0"/>
    <w:rsid w:val="006A520B"/>
    <w:rsid w:val="006C79B9"/>
    <w:rsid w:val="00737003"/>
    <w:rsid w:val="00753967"/>
    <w:rsid w:val="007632A5"/>
    <w:rsid w:val="007821A3"/>
    <w:rsid w:val="00790CB4"/>
    <w:rsid w:val="007A3D74"/>
    <w:rsid w:val="008323BE"/>
    <w:rsid w:val="0084119C"/>
    <w:rsid w:val="0086601E"/>
    <w:rsid w:val="008C0558"/>
    <w:rsid w:val="008D3EAD"/>
    <w:rsid w:val="00934B6A"/>
    <w:rsid w:val="00A12331"/>
    <w:rsid w:val="00A92824"/>
    <w:rsid w:val="00B62845"/>
    <w:rsid w:val="00B8277C"/>
    <w:rsid w:val="00BC403E"/>
    <w:rsid w:val="00BE01E0"/>
    <w:rsid w:val="00BE7CB9"/>
    <w:rsid w:val="00C62729"/>
    <w:rsid w:val="00C72260"/>
    <w:rsid w:val="00CF5654"/>
    <w:rsid w:val="00D01E11"/>
    <w:rsid w:val="00D8753E"/>
    <w:rsid w:val="00DC6F3C"/>
    <w:rsid w:val="00DE6019"/>
    <w:rsid w:val="00E06402"/>
    <w:rsid w:val="00E1704A"/>
    <w:rsid w:val="00E56DC5"/>
    <w:rsid w:val="00EC775E"/>
    <w:rsid w:val="00ED356B"/>
    <w:rsid w:val="00FB205F"/>
    <w:rsid w:val="00FC3537"/>
    <w:rsid w:val="00FC3B8E"/>
    <w:rsid w:val="00FD52CD"/>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qj">
    <w:name w:val="gmail-aqj"/>
    <w:basedOn w:val="DefaultParagraphFont"/>
    <w:rsid w:val="00737003"/>
  </w:style>
  <w:style w:type="paragraph" w:styleId="NoSpacing">
    <w:name w:val="No Spacing"/>
    <w:uiPriority w:val="1"/>
    <w:qFormat/>
    <w:rsid w:val="00737003"/>
    <w:pPr>
      <w:spacing w:after="0" w:line="240" w:lineRule="auto"/>
    </w:pPr>
  </w:style>
</w:styles>
</file>

<file path=word/webSettings.xml><?xml version="1.0" encoding="utf-8"?>
<w:webSettings xmlns:r="http://schemas.openxmlformats.org/officeDocument/2006/relationships" xmlns:w="http://schemas.openxmlformats.org/wordprocessingml/2006/main">
  <w:divs>
    <w:div w:id="954946661">
      <w:bodyDiv w:val="1"/>
      <w:marLeft w:val="0"/>
      <w:marRight w:val="0"/>
      <w:marTop w:val="0"/>
      <w:marBottom w:val="0"/>
      <w:divBdr>
        <w:top w:val="none" w:sz="0" w:space="0" w:color="auto"/>
        <w:left w:val="none" w:sz="0" w:space="0" w:color="auto"/>
        <w:bottom w:val="none" w:sz="0" w:space="0" w:color="auto"/>
        <w:right w:val="none" w:sz="0" w:space="0" w:color="auto"/>
      </w:divBdr>
      <w:divsChild>
        <w:div w:id="56191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DPA(Qamar)</dc:creator>
  <cp:lastModifiedBy>DPA(Qamar)</cp:lastModifiedBy>
  <cp:revision>1</cp:revision>
  <dcterms:created xsi:type="dcterms:W3CDTF">2017-07-20T12:35:00Z</dcterms:created>
  <dcterms:modified xsi:type="dcterms:W3CDTF">2017-07-20T12:36:00Z</dcterms:modified>
</cp:coreProperties>
</file>